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2B1D1F" w:rsidRPr="002B1D1F" w:rsidTr="002B1D1F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2B1D1F" w:rsidRPr="002B1D1F" w:rsidRDefault="002B1D1F" w:rsidP="00604939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shd w:val="clear" w:color="auto" w:fill="auto"/>
            <w:vAlign w:val="center"/>
          </w:tcPr>
          <w:p w:rsidR="002B1D1F" w:rsidRPr="002B1D1F" w:rsidRDefault="002B1D1F" w:rsidP="0060493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VIII Papantla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2B1D1F" w:rsidRPr="002B1D1F" w:rsidRDefault="002B1D1F" w:rsidP="00604939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2B1D1F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2B1D1F" w:rsidRPr="002B1D1F" w:rsidRDefault="002B1D1F" w:rsidP="0060493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4E07BF" w:rsidRPr="002B1D1F" w:rsidTr="002B1D1F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4E07BF" w:rsidRPr="002B1D1F" w:rsidTr="002B1D1F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4E07BF" w:rsidRPr="002B1D1F" w:rsidRDefault="002B1D1F" w:rsidP="0060493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</w:t>
            </w:r>
            <w:bookmarkStart w:id="0" w:name="_GoBack"/>
            <w:bookmarkEnd w:id="0"/>
            <w:r>
              <w:rPr>
                <w:rFonts w:ascii="Neo Sans Pro" w:hAnsi="Neo Sans Pro"/>
                <w:b/>
                <w:bCs/>
                <w:sz w:val="16"/>
                <w:szCs w:val="16"/>
              </w:rPr>
              <w:t>stro</w:t>
            </w:r>
          </w:p>
        </w:tc>
        <w:tc>
          <w:tcPr>
            <w:tcW w:w="4861" w:type="dxa"/>
            <w:gridSpan w:val="7"/>
            <w:vMerge w:val="restart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4E07BF" w:rsidRPr="002B1D1F" w:rsidTr="002B1D1F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B1D1F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B1D1F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B1D1F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B1D1F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B1D1F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4E07BF" w:rsidRPr="002B1D1F" w:rsidTr="00604939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B1D1F">
              <w:rPr>
                <w:rFonts w:ascii="Neo Sans Pro" w:hAnsi="Neo Sans Pro"/>
                <w:sz w:val="16"/>
                <w:szCs w:val="16"/>
              </w:rPr>
              <w:t>Devolución de bienes asegurados o recuperados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B1D1F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E07BF" w:rsidRPr="002B1D1F" w:rsidTr="002B1D1F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B1D1F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B1D1F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4E07BF" w:rsidRPr="002B1D1F" w:rsidTr="002B1D1F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4E07BF" w:rsidRPr="002B1D1F" w:rsidRDefault="004E07BF" w:rsidP="006C37C4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B1D1F">
              <w:rPr>
                <w:rFonts w:ascii="Neo Sans Pro" w:hAnsi="Neo Sans Pro"/>
                <w:sz w:val="16"/>
                <w:szCs w:val="16"/>
              </w:rPr>
              <w:t>Cualquier persona Física que acredite la propiedad del bien asegurado</w:t>
            </w:r>
          </w:p>
        </w:tc>
        <w:tc>
          <w:tcPr>
            <w:tcW w:w="3433" w:type="dxa"/>
            <w:gridSpan w:val="6"/>
            <w:vMerge w:val="restart"/>
            <w:shd w:val="clear" w:color="auto" w:fill="auto"/>
            <w:vAlign w:val="center"/>
          </w:tcPr>
          <w:p w:rsidR="004E07BF" w:rsidRPr="002B1D1F" w:rsidRDefault="004E07BF" w:rsidP="006C37C4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B1D1F">
              <w:rPr>
                <w:rFonts w:ascii="Neo Sans Pro" w:hAnsi="Neo Sans Pro"/>
                <w:sz w:val="16"/>
                <w:szCs w:val="16"/>
              </w:rPr>
              <w:t>Cuando las investigaciones y procesos  reglamentarios hayan concluido.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B1D1F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B1D1F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4E07BF" w:rsidRPr="002B1D1F" w:rsidTr="002B1D1F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B1D1F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B1D1F">
              <w:rPr>
                <w:rFonts w:ascii="Neo Sans Pro" w:hAnsi="Neo Sans Pro"/>
                <w:sz w:val="16"/>
                <w:szCs w:val="16"/>
              </w:rPr>
              <w:t>Variable dependiendo del bien asegurado</w:t>
            </w:r>
          </w:p>
        </w:tc>
      </w:tr>
      <w:tr w:rsidR="004E07BF" w:rsidRPr="002B1D1F" w:rsidTr="002B1D1F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B1D1F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4E07BF" w:rsidRPr="002B1D1F" w:rsidTr="00604939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B1D1F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B1D1F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4E07BF" w:rsidRPr="002B1D1F" w:rsidTr="002B1D1F">
        <w:trPr>
          <w:trHeight w:val="397"/>
        </w:trPr>
        <w:tc>
          <w:tcPr>
            <w:tcW w:w="6912" w:type="dxa"/>
            <w:gridSpan w:val="10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B1D1F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sz w:val="16"/>
                <w:szCs w:val="16"/>
              </w:rPr>
              <w:t>N/A</w:t>
            </w:r>
          </w:p>
        </w:tc>
      </w:tr>
      <w:tr w:rsidR="004E07BF" w:rsidRPr="002B1D1F" w:rsidTr="002B1D1F">
        <w:trPr>
          <w:trHeight w:val="397"/>
        </w:trPr>
        <w:tc>
          <w:tcPr>
            <w:tcW w:w="6912" w:type="dxa"/>
            <w:gridSpan w:val="10"/>
            <w:shd w:val="clear" w:color="auto" w:fill="auto"/>
            <w:vAlign w:val="center"/>
          </w:tcPr>
          <w:p w:rsidR="004E07BF" w:rsidRPr="002B1D1F" w:rsidRDefault="004E07BF" w:rsidP="00604939">
            <w:pPr>
              <w:rPr>
                <w:rFonts w:ascii="Neo Sans Pro" w:hAnsi="Neo Sans Pro"/>
                <w:sz w:val="16"/>
                <w:szCs w:val="16"/>
              </w:rPr>
            </w:pPr>
            <w:r w:rsidRPr="002B1D1F">
              <w:rPr>
                <w:rFonts w:ascii="Neo Sans Pro" w:hAnsi="Neo Sans Pro"/>
                <w:sz w:val="16"/>
                <w:szCs w:val="16"/>
              </w:rPr>
              <w:t>Ausencia de procedimientos para devolver bienes asegurados o recuperados a sus legítimos propietarios.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B1D1F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B1D1F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4E07BF" w:rsidRPr="002B1D1F" w:rsidTr="002B1D1F">
        <w:trPr>
          <w:trHeight w:val="397"/>
        </w:trPr>
        <w:tc>
          <w:tcPr>
            <w:tcW w:w="6249" w:type="dxa"/>
            <w:gridSpan w:val="7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4E07BF" w:rsidRPr="002B1D1F" w:rsidTr="00604939">
        <w:trPr>
          <w:trHeight w:val="143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4E07BF" w:rsidRPr="002B1D1F" w:rsidRDefault="004E07BF" w:rsidP="0060493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B1D1F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B1D1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B1D1F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4E07BF" w:rsidRPr="002B1D1F" w:rsidRDefault="004E07BF" w:rsidP="00604939">
            <w:pPr>
              <w:rPr>
                <w:rFonts w:ascii="Neo Sans Pro" w:hAnsi="Neo Sans Pro"/>
                <w:sz w:val="16"/>
                <w:szCs w:val="16"/>
              </w:rPr>
            </w:pPr>
            <w:r w:rsidRPr="002B1D1F">
              <w:rPr>
                <w:rFonts w:ascii="Neo Sans Pro" w:hAnsi="Neo Sans Pro"/>
                <w:sz w:val="16"/>
                <w:szCs w:val="16"/>
              </w:rPr>
              <w:t>Art. 246 y 247 del Código Nacional de Procedimientos Penales</w:t>
            </w:r>
          </w:p>
        </w:tc>
      </w:tr>
      <w:tr w:rsidR="004E07BF" w:rsidRPr="002B1D1F" w:rsidTr="00604939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4E07BF" w:rsidRPr="002B1D1F" w:rsidRDefault="004E07BF" w:rsidP="0060493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B1D1F">
              <w:rPr>
                <w:rFonts w:ascii="Neo Sans Pro" w:hAnsi="Neo Sans Pro"/>
                <w:sz w:val="16"/>
                <w:szCs w:val="16"/>
              </w:rPr>
              <w:t>2. Documento que acredite la legítima propiedad del bien asegurado o recuperado.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B1D1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B1D1F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E07BF" w:rsidRPr="002B1D1F" w:rsidTr="00604939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4E07BF" w:rsidRPr="002B1D1F" w:rsidRDefault="004E07BF" w:rsidP="0060493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E07BF" w:rsidRPr="002B1D1F" w:rsidTr="00604939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4E07BF" w:rsidRPr="002B1D1F" w:rsidRDefault="004E07BF" w:rsidP="0060493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E07BF" w:rsidRPr="002B1D1F" w:rsidTr="00604939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4E07BF" w:rsidRPr="002B1D1F" w:rsidRDefault="004E07BF" w:rsidP="0060493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E07BF" w:rsidRPr="002B1D1F" w:rsidTr="00604939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4E07BF" w:rsidRPr="002B1D1F" w:rsidRDefault="004E07BF" w:rsidP="0060493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E07BF" w:rsidRPr="002B1D1F" w:rsidTr="00604939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4E07BF" w:rsidRPr="002B1D1F" w:rsidRDefault="004E07BF" w:rsidP="0060493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E07BF" w:rsidRPr="002B1D1F" w:rsidTr="00604939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4E07BF" w:rsidRPr="002B1D1F" w:rsidRDefault="006C37C4" w:rsidP="0060493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B1D1F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E07BF" w:rsidRPr="002B1D1F" w:rsidTr="002B1D1F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4E07BF" w:rsidRPr="002B1D1F" w:rsidTr="002B1D1F">
        <w:trPr>
          <w:trHeight w:val="326"/>
        </w:trPr>
        <w:tc>
          <w:tcPr>
            <w:tcW w:w="4274" w:type="dxa"/>
            <w:gridSpan w:val="6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8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4E07BF" w:rsidRPr="002B1D1F" w:rsidTr="00604939">
        <w:trPr>
          <w:trHeight w:val="326"/>
        </w:trPr>
        <w:tc>
          <w:tcPr>
            <w:tcW w:w="4274" w:type="dxa"/>
            <w:gridSpan w:val="6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 w:cs="Arial"/>
                <w:sz w:val="16"/>
                <w:szCs w:val="16"/>
              </w:rPr>
              <w:t>Unidad Integral de Procuración de Justicia del VIII Distrito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Cs/>
                <w:sz w:val="16"/>
                <w:szCs w:val="16"/>
              </w:rPr>
              <w:t>Fiscalía de Asuntos Diversos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4E07BF" w:rsidRPr="002B1D1F" w:rsidRDefault="004E07BF" w:rsidP="006C37C4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2B1D1F">
              <w:rPr>
                <w:rFonts w:ascii="Neo Sans Pro" w:hAnsi="Neo Sans Pro" w:cs="Arial"/>
                <w:sz w:val="16"/>
                <w:szCs w:val="16"/>
              </w:rPr>
              <w:t>01(784)8425418</w:t>
            </w:r>
          </w:p>
          <w:p w:rsidR="004E07BF" w:rsidRPr="002B1D1F" w:rsidRDefault="004E07BF" w:rsidP="006C37C4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2B1D1F">
              <w:rPr>
                <w:rFonts w:ascii="Neo Sans Pro" w:hAnsi="Neo Sans Pro" w:cs="Arial"/>
                <w:sz w:val="16"/>
                <w:szCs w:val="16"/>
              </w:rPr>
              <w:t>01(784)8427149</w:t>
            </w:r>
          </w:p>
        </w:tc>
      </w:tr>
      <w:tr w:rsidR="004E07BF" w:rsidRPr="002B1D1F" w:rsidTr="002B1D1F">
        <w:trPr>
          <w:trHeight w:val="326"/>
        </w:trPr>
        <w:tc>
          <w:tcPr>
            <w:tcW w:w="8245" w:type="dxa"/>
            <w:gridSpan w:val="14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4E07BF" w:rsidRPr="002B1D1F" w:rsidTr="00604939">
        <w:trPr>
          <w:trHeight w:val="576"/>
        </w:trPr>
        <w:tc>
          <w:tcPr>
            <w:tcW w:w="8245" w:type="dxa"/>
            <w:gridSpan w:val="14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 w:cs="Arial"/>
                <w:sz w:val="16"/>
                <w:szCs w:val="16"/>
              </w:rPr>
              <w:t>Calle Francisco I. Madero # 730, esq. Bugambilias Zona Centro C.P. 93400, Papantla Ver.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4E07BF" w:rsidRPr="002B1D1F" w:rsidRDefault="004E07B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4E07BF" w:rsidRPr="002B1D1F" w:rsidTr="002B1D1F">
        <w:trPr>
          <w:trHeight w:val="299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4E07BF" w:rsidRPr="002B1D1F" w:rsidTr="002B1D1F">
        <w:trPr>
          <w:trHeight w:val="296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4E07BF" w:rsidRPr="002B1D1F" w:rsidRDefault="00D30BCA" w:rsidP="0060493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4E07BF" w:rsidRPr="002B1D1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4E07BF" w:rsidRPr="002B1D1F" w:rsidTr="002B1D1F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2B1D1F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Cs/>
                <w:sz w:val="16"/>
                <w:szCs w:val="16"/>
              </w:rPr>
              <w:t>Fiscal del VIII Distrito Judicial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 w:cs="Arial"/>
                <w:sz w:val="16"/>
                <w:szCs w:val="16"/>
              </w:rPr>
              <w:t>Calle Francisco I. Madero # 730, esq. Bugambilias Zona Centro C.P. 93400, Papantla Ver.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4E07BF" w:rsidRPr="002B1D1F" w:rsidRDefault="004E07B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E07BF" w:rsidRPr="002B1D1F" w:rsidRDefault="004E07BF" w:rsidP="002B1D1F">
            <w:pPr>
              <w:spacing w:line="240" w:lineRule="exact"/>
              <w:rPr>
                <w:rFonts w:ascii="Neo Sans Pro" w:hAnsi="Neo Sans Pro" w:cs="Arial"/>
                <w:sz w:val="14"/>
                <w:szCs w:val="14"/>
              </w:rPr>
            </w:pPr>
            <w:r w:rsidRPr="002B1D1F">
              <w:rPr>
                <w:rFonts w:ascii="Neo Sans Pro" w:hAnsi="Neo Sans Pro" w:cs="Arial"/>
                <w:sz w:val="14"/>
                <w:szCs w:val="14"/>
              </w:rPr>
              <w:t>(784)8425418</w:t>
            </w:r>
          </w:p>
          <w:p w:rsidR="004E07BF" w:rsidRPr="002B1D1F" w:rsidRDefault="004E07BF" w:rsidP="00604939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2B1D1F">
              <w:rPr>
                <w:rFonts w:ascii="Neo Sans Pro" w:hAnsi="Neo Sans Pro" w:cs="Arial"/>
                <w:sz w:val="14"/>
                <w:szCs w:val="14"/>
              </w:rPr>
              <w:t>(784)8427149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E07BF" w:rsidRPr="002B1D1F" w:rsidRDefault="004E07B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Cs/>
                <w:sz w:val="16"/>
                <w:szCs w:val="16"/>
              </w:rPr>
              <w:t>uipj_papantla8@hotmail.com</w:t>
            </w:r>
          </w:p>
        </w:tc>
      </w:tr>
      <w:tr w:rsidR="002B1D1F" w:rsidRPr="002B1D1F" w:rsidTr="00606C64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D1F" w:rsidRPr="002B1D1F" w:rsidRDefault="002B1D1F" w:rsidP="0060493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2B1D1F" w:rsidRPr="002B1D1F" w:rsidRDefault="002B1D1F" w:rsidP="0060493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D1F" w:rsidRPr="002B1D1F" w:rsidRDefault="002B1D1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B1D1F" w:rsidRPr="002B1D1F" w:rsidRDefault="002B1D1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B1D1F" w:rsidRPr="002B1D1F" w:rsidRDefault="002B1D1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B1D1F" w:rsidRPr="002B1D1F" w:rsidRDefault="002B1D1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2B1D1F" w:rsidRPr="002B1D1F" w:rsidRDefault="002B1D1F" w:rsidP="00604939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2B1D1F">
              <w:rPr>
                <w:rFonts w:ascii="Neo Sans Pro" w:hAnsi="Neo Sans Pro" w:cs="Arial"/>
                <w:sz w:val="14"/>
                <w:szCs w:val="14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2B1D1F" w:rsidRPr="002B1D1F" w:rsidRDefault="002B1D1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2B1D1F" w:rsidRPr="002B1D1F" w:rsidTr="00606C64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D1F" w:rsidRPr="002B1D1F" w:rsidRDefault="002B1D1F" w:rsidP="0060493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D1F" w:rsidRPr="002B1D1F" w:rsidRDefault="002B1D1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Cs/>
                <w:sz w:val="16"/>
                <w:szCs w:val="16"/>
              </w:rPr>
              <w:t>Fiscal Regional Zona Norte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B1D1F" w:rsidRPr="002B1D1F" w:rsidRDefault="002B1D1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B1D1F" w:rsidRPr="002B1D1F" w:rsidRDefault="002B1D1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B1D1F" w:rsidRPr="002B1D1F" w:rsidRDefault="002B1D1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2B1D1F" w:rsidRPr="002B1D1F" w:rsidRDefault="002B1D1F" w:rsidP="002B1D1F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2B1D1F">
              <w:rPr>
                <w:rFonts w:ascii="Neo Sans Pro" w:hAnsi="Neo Sans Pro" w:cs="Arial"/>
                <w:sz w:val="14"/>
                <w:szCs w:val="14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2B1D1F" w:rsidRPr="002B1D1F" w:rsidRDefault="002B1D1F" w:rsidP="0060493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B1D1F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6C37C4" w:rsidRPr="002B1D1F" w:rsidTr="002B1D1F">
        <w:trPr>
          <w:trHeight w:val="310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6C37C4" w:rsidRPr="002B1D1F" w:rsidRDefault="006C37C4" w:rsidP="00604939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2B1D1F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6C37C4" w:rsidRPr="002B1D1F" w:rsidTr="000B6D8F">
        <w:trPr>
          <w:trHeight w:val="587"/>
        </w:trPr>
        <w:tc>
          <w:tcPr>
            <w:tcW w:w="11023" w:type="dxa"/>
            <w:gridSpan w:val="21"/>
            <w:shd w:val="clear" w:color="auto" w:fill="FFFFFF"/>
            <w:vAlign w:val="center"/>
          </w:tcPr>
          <w:p w:rsidR="006C37C4" w:rsidRPr="002B1D1F" w:rsidRDefault="006C37C4" w:rsidP="006C37C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B1D1F">
              <w:rPr>
                <w:rFonts w:ascii="Neo Sans Pro" w:hAnsi="Neo Sans Pro"/>
                <w:bCs/>
                <w:sz w:val="16"/>
                <w:szCs w:val="16"/>
              </w:rPr>
              <w:t>Fiscal del VIII Distrito Judicial</w:t>
            </w:r>
          </w:p>
        </w:tc>
      </w:tr>
    </w:tbl>
    <w:p w:rsidR="004E07BF" w:rsidRDefault="004E07BF" w:rsidP="004E07BF">
      <w:pPr>
        <w:rPr>
          <w:rFonts w:ascii="Arial Narrow" w:hAnsi="Arial Narrow" w:cs="Arial"/>
          <w:sz w:val="20"/>
        </w:rPr>
      </w:pPr>
      <w:r>
        <w:rPr>
          <w:sz w:val="16"/>
          <w:szCs w:val="16"/>
        </w:rPr>
        <w:t xml:space="preserve"> </w:t>
      </w:r>
    </w:p>
    <w:sectPr w:rsidR="004E07BF" w:rsidSect="00313CF6">
      <w:headerReference w:type="default" r:id="rId9"/>
      <w:pgSz w:w="12242" w:h="15842" w:code="1"/>
      <w:pgMar w:top="482" w:right="720" w:bottom="567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75" w:rsidRDefault="00D80975">
      <w:r>
        <w:separator/>
      </w:r>
    </w:p>
  </w:endnote>
  <w:endnote w:type="continuationSeparator" w:id="0">
    <w:p w:rsidR="00D80975" w:rsidRDefault="00D8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75" w:rsidRDefault="00D80975">
      <w:r>
        <w:separator/>
      </w:r>
    </w:p>
  </w:footnote>
  <w:footnote w:type="continuationSeparator" w:id="0">
    <w:p w:rsidR="00D80975" w:rsidRDefault="00D8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9B" w:rsidRDefault="002B1D1F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404495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D1F" w:rsidRDefault="002B1D1F" w:rsidP="002B1D1F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D1F" w:rsidRDefault="002B1D1F" w:rsidP="002B1D1F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2B1D1F" w:rsidRDefault="002B1D1F" w:rsidP="002B1D1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5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Cy&#10;METs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2B1D1F" w:rsidRDefault="002B1D1F" w:rsidP="002B1D1F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2B1D1F" w:rsidRDefault="002B1D1F" w:rsidP="002B1D1F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2B1D1F" w:rsidRDefault="002B1D1F" w:rsidP="002B1D1F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6963DA37" wp14:editId="33F6282A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E9B" w:rsidRDefault="008D2E9B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A1352"/>
    <w:multiLevelType w:val="hybridMultilevel"/>
    <w:tmpl w:val="2CF049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56C6D"/>
    <w:rsid w:val="00062227"/>
    <w:rsid w:val="00062CBF"/>
    <w:rsid w:val="0007612B"/>
    <w:rsid w:val="000803A0"/>
    <w:rsid w:val="000879DB"/>
    <w:rsid w:val="000A0B13"/>
    <w:rsid w:val="000A4E60"/>
    <w:rsid w:val="000C018B"/>
    <w:rsid w:val="000D78B1"/>
    <w:rsid w:val="000D7A01"/>
    <w:rsid w:val="000E2FB0"/>
    <w:rsid w:val="000E5CDC"/>
    <w:rsid w:val="000E6FC0"/>
    <w:rsid w:val="000F436E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0552"/>
    <w:rsid w:val="001D3F1E"/>
    <w:rsid w:val="001E2E6B"/>
    <w:rsid w:val="001F265D"/>
    <w:rsid w:val="001F2A13"/>
    <w:rsid w:val="00200AB7"/>
    <w:rsid w:val="00211D8B"/>
    <w:rsid w:val="002121CF"/>
    <w:rsid w:val="002220B5"/>
    <w:rsid w:val="00240B44"/>
    <w:rsid w:val="00244512"/>
    <w:rsid w:val="00251097"/>
    <w:rsid w:val="00257BD5"/>
    <w:rsid w:val="0026640E"/>
    <w:rsid w:val="00290421"/>
    <w:rsid w:val="002924E3"/>
    <w:rsid w:val="002A1786"/>
    <w:rsid w:val="002B1D1F"/>
    <w:rsid w:val="002B2BE3"/>
    <w:rsid w:val="002B4732"/>
    <w:rsid w:val="002C2335"/>
    <w:rsid w:val="002C50A9"/>
    <w:rsid w:val="002C7CD8"/>
    <w:rsid w:val="002D25D4"/>
    <w:rsid w:val="002E0678"/>
    <w:rsid w:val="003061BB"/>
    <w:rsid w:val="00306B97"/>
    <w:rsid w:val="00313CF6"/>
    <w:rsid w:val="00313DD6"/>
    <w:rsid w:val="003611FC"/>
    <w:rsid w:val="003667FC"/>
    <w:rsid w:val="00375985"/>
    <w:rsid w:val="003B1BA4"/>
    <w:rsid w:val="003B40B0"/>
    <w:rsid w:val="003E4080"/>
    <w:rsid w:val="003E470D"/>
    <w:rsid w:val="003E5A04"/>
    <w:rsid w:val="003F681E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D20DC"/>
    <w:rsid w:val="004E07BF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B2709"/>
    <w:rsid w:val="005B3426"/>
    <w:rsid w:val="005C1DB6"/>
    <w:rsid w:val="005E1651"/>
    <w:rsid w:val="005F1297"/>
    <w:rsid w:val="00600BF1"/>
    <w:rsid w:val="00631C4F"/>
    <w:rsid w:val="00631DFD"/>
    <w:rsid w:val="00644F3C"/>
    <w:rsid w:val="00647B9C"/>
    <w:rsid w:val="00653EF8"/>
    <w:rsid w:val="006546C6"/>
    <w:rsid w:val="00667B02"/>
    <w:rsid w:val="00685E55"/>
    <w:rsid w:val="006A03E1"/>
    <w:rsid w:val="006A5E74"/>
    <w:rsid w:val="006A6EB1"/>
    <w:rsid w:val="006C37C4"/>
    <w:rsid w:val="006C3B61"/>
    <w:rsid w:val="006C7791"/>
    <w:rsid w:val="006D1E77"/>
    <w:rsid w:val="006D37A1"/>
    <w:rsid w:val="006F07F3"/>
    <w:rsid w:val="00701B3E"/>
    <w:rsid w:val="00702E6A"/>
    <w:rsid w:val="0070340D"/>
    <w:rsid w:val="00715E9C"/>
    <w:rsid w:val="00716910"/>
    <w:rsid w:val="007249E9"/>
    <w:rsid w:val="007517D5"/>
    <w:rsid w:val="00771657"/>
    <w:rsid w:val="007850FC"/>
    <w:rsid w:val="0079309E"/>
    <w:rsid w:val="007A14F8"/>
    <w:rsid w:val="007A51DA"/>
    <w:rsid w:val="007B3C5E"/>
    <w:rsid w:val="007C6B8D"/>
    <w:rsid w:val="007E27A8"/>
    <w:rsid w:val="007F275D"/>
    <w:rsid w:val="007F4448"/>
    <w:rsid w:val="00814A62"/>
    <w:rsid w:val="0081561C"/>
    <w:rsid w:val="008462F5"/>
    <w:rsid w:val="00861A27"/>
    <w:rsid w:val="008622A9"/>
    <w:rsid w:val="008708F6"/>
    <w:rsid w:val="00871391"/>
    <w:rsid w:val="00880160"/>
    <w:rsid w:val="008862D9"/>
    <w:rsid w:val="00891FCF"/>
    <w:rsid w:val="0089317B"/>
    <w:rsid w:val="008978B5"/>
    <w:rsid w:val="008B2C42"/>
    <w:rsid w:val="008C230C"/>
    <w:rsid w:val="008C5B2F"/>
    <w:rsid w:val="008D0C59"/>
    <w:rsid w:val="008D1E13"/>
    <w:rsid w:val="008D2E9B"/>
    <w:rsid w:val="008E2935"/>
    <w:rsid w:val="008E5A6B"/>
    <w:rsid w:val="0090122F"/>
    <w:rsid w:val="009057FA"/>
    <w:rsid w:val="00906E25"/>
    <w:rsid w:val="009126A8"/>
    <w:rsid w:val="00916863"/>
    <w:rsid w:val="009327DA"/>
    <w:rsid w:val="00936161"/>
    <w:rsid w:val="0097237C"/>
    <w:rsid w:val="00975B7C"/>
    <w:rsid w:val="00980170"/>
    <w:rsid w:val="009820AA"/>
    <w:rsid w:val="00987CF6"/>
    <w:rsid w:val="00987E3E"/>
    <w:rsid w:val="00995A09"/>
    <w:rsid w:val="009B36BC"/>
    <w:rsid w:val="009B4785"/>
    <w:rsid w:val="009B4CC3"/>
    <w:rsid w:val="009C286A"/>
    <w:rsid w:val="009C3F55"/>
    <w:rsid w:val="009C54B9"/>
    <w:rsid w:val="009E3D83"/>
    <w:rsid w:val="009F2EB0"/>
    <w:rsid w:val="009F5520"/>
    <w:rsid w:val="00A001D8"/>
    <w:rsid w:val="00A029EE"/>
    <w:rsid w:val="00A03195"/>
    <w:rsid w:val="00A132D7"/>
    <w:rsid w:val="00A1425F"/>
    <w:rsid w:val="00A14546"/>
    <w:rsid w:val="00A25F3B"/>
    <w:rsid w:val="00A43252"/>
    <w:rsid w:val="00A55C55"/>
    <w:rsid w:val="00A72F47"/>
    <w:rsid w:val="00A95E13"/>
    <w:rsid w:val="00AA291B"/>
    <w:rsid w:val="00AB7285"/>
    <w:rsid w:val="00AD0E12"/>
    <w:rsid w:val="00AD54F9"/>
    <w:rsid w:val="00AF6CE9"/>
    <w:rsid w:val="00B03E6F"/>
    <w:rsid w:val="00B11FC3"/>
    <w:rsid w:val="00B12C14"/>
    <w:rsid w:val="00B13CE1"/>
    <w:rsid w:val="00B13EC8"/>
    <w:rsid w:val="00B27FB6"/>
    <w:rsid w:val="00B3017C"/>
    <w:rsid w:val="00B327B8"/>
    <w:rsid w:val="00B33B96"/>
    <w:rsid w:val="00B34177"/>
    <w:rsid w:val="00B366EE"/>
    <w:rsid w:val="00B41E86"/>
    <w:rsid w:val="00B7378B"/>
    <w:rsid w:val="00B73B3D"/>
    <w:rsid w:val="00B7563B"/>
    <w:rsid w:val="00B80E04"/>
    <w:rsid w:val="00B848D0"/>
    <w:rsid w:val="00B84F86"/>
    <w:rsid w:val="00B87368"/>
    <w:rsid w:val="00B97CC7"/>
    <w:rsid w:val="00BA6424"/>
    <w:rsid w:val="00BA7EAC"/>
    <w:rsid w:val="00BB4CA5"/>
    <w:rsid w:val="00BD6572"/>
    <w:rsid w:val="00BD71C8"/>
    <w:rsid w:val="00C11D67"/>
    <w:rsid w:val="00C35CFC"/>
    <w:rsid w:val="00C37DBE"/>
    <w:rsid w:val="00C43F33"/>
    <w:rsid w:val="00C471B1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D21513"/>
    <w:rsid w:val="00D30BCA"/>
    <w:rsid w:val="00D578E3"/>
    <w:rsid w:val="00D80975"/>
    <w:rsid w:val="00D90E71"/>
    <w:rsid w:val="00DA51E7"/>
    <w:rsid w:val="00DB4EEC"/>
    <w:rsid w:val="00DC0E11"/>
    <w:rsid w:val="00DC1785"/>
    <w:rsid w:val="00DD41B5"/>
    <w:rsid w:val="00DD7AFA"/>
    <w:rsid w:val="00DF3FD8"/>
    <w:rsid w:val="00E0132D"/>
    <w:rsid w:val="00E24F53"/>
    <w:rsid w:val="00E336EA"/>
    <w:rsid w:val="00E355F2"/>
    <w:rsid w:val="00E44882"/>
    <w:rsid w:val="00E7045E"/>
    <w:rsid w:val="00E81885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5F7E"/>
    <w:rsid w:val="00F97D65"/>
    <w:rsid w:val="00FB2E13"/>
    <w:rsid w:val="00FC39E1"/>
    <w:rsid w:val="00FD4DC2"/>
    <w:rsid w:val="00FD61C7"/>
    <w:rsid w:val="00FE270E"/>
    <w:rsid w:val="00FE5566"/>
    <w:rsid w:val="00FF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AAC5-012E-4735-AB79-DD0218EA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2015-10-13T17:42:00Z</cp:lastPrinted>
  <dcterms:created xsi:type="dcterms:W3CDTF">2016-08-31T09:21:00Z</dcterms:created>
  <dcterms:modified xsi:type="dcterms:W3CDTF">2017-04-04T14:50:00Z</dcterms:modified>
</cp:coreProperties>
</file>